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CA" w:rsidRDefault="00075182" w:rsidP="00075182">
      <w:pPr>
        <w:pStyle w:val="NoSpacing"/>
        <w:jc w:val="center"/>
        <w:rPr>
          <w:rFonts w:ascii="AR JULIAN" w:hAnsi="AR JULIAN" w:cs="Times New Roman"/>
          <w:sz w:val="36"/>
          <w:szCs w:val="36"/>
        </w:rPr>
      </w:pPr>
      <w:r>
        <w:rPr>
          <w:rFonts w:ascii="AR JULIAN" w:hAnsi="AR JULIAN" w:cs="Times New Roman"/>
          <w:sz w:val="36"/>
          <w:szCs w:val="36"/>
        </w:rPr>
        <w:t xml:space="preserve">80/20 </w:t>
      </w:r>
      <w:r w:rsidR="00E926CA">
        <w:rPr>
          <w:rFonts w:ascii="AR JULIAN" w:hAnsi="AR JULIAN" w:cs="Times New Roman"/>
          <w:sz w:val="36"/>
          <w:szCs w:val="36"/>
        </w:rPr>
        <w:t>Problem Solving</w:t>
      </w:r>
    </w:p>
    <w:p w:rsidR="0023643F" w:rsidRPr="00075182" w:rsidRDefault="00075182" w:rsidP="00075182">
      <w:pPr>
        <w:pStyle w:val="NoSpacing"/>
        <w:jc w:val="center"/>
        <w:rPr>
          <w:rFonts w:ascii="AR JULIAN" w:hAnsi="AR JULIAN" w:cs="Times New Roman"/>
          <w:sz w:val="36"/>
          <w:szCs w:val="36"/>
        </w:rPr>
      </w:pPr>
      <w:r>
        <w:rPr>
          <w:rFonts w:ascii="AR JULIAN" w:hAnsi="AR JULIAN" w:cs="Times New Roman"/>
          <w:sz w:val="36"/>
          <w:szCs w:val="36"/>
        </w:rPr>
        <w:t>Rule Defined</w:t>
      </w:r>
    </w:p>
    <w:p w:rsidR="00075182" w:rsidRDefault="00075182" w:rsidP="0023643F">
      <w:pPr>
        <w:pStyle w:val="NoSpacing"/>
        <w:rPr>
          <w:rFonts w:ascii="Times New Roman" w:hAnsi="Times New Roman" w:cs="Times New Roman"/>
          <w:sz w:val="24"/>
          <w:szCs w:val="24"/>
        </w:rPr>
      </w:pPr>
    </w:p>
    <w:p w:rsidR="0023643F" w:rsidRDefault="0023643F" w:rsidP="0023643F">
      <w:pPr>
        <w:pStyle w:val="NoSpacing"/>
        <w:rPr>
          <w:rFonts w:ascii="Times New Roman" w:hAnsi="Times New Roman" w:cs="Times New Roman"/>
          <w:sz w:val="24"/>
          <w:szCs w:val="24"/>
        </w:rPr>
      </w:pPr>
      <w:r w:rsidRPr="0023643F">
        <w:rPr>
          <w:rFonts w:ascii="Times New Roman" w:hAnsi="Times New Roman" w:cs="Times New Roman"/>
          <w:sz w:val="24"/>
          <w:szCs w:val="24"/>
        </w:rPr>
        <w:t>While the exact figures in 80/20 calculations rarely ever match the famous 80/20 ratio, the principle underlying the equation usually proves sound:</w:t>
      </w:r>
    </w:p>
    <w:p w:rsidR="00171F9B" w:rsidRPr="0023643F" w:rsidRDefault="00171F9B" w:rsidP="0023643F">
      <w:pPr>
        <w:pStyle w:val="NoSpacing"/>
        <w:rPr>
          <w:rFonts w:ascii="Times New Roman" w:hAnsi="Times New Roman" w:cs="Times New Roman"/>
          <w:sz w:val="24"/>
          <w:szCs w:val="24"/>
        </w:rPr>
      </w:pPr>
    </w:p>
    <w:p w:rsidR="0023643F" w:rsidRPr="0023643F" w:rsidRDefault="0023643F" w:rsidP="0023643F">
      <w:pPr>
        <w:pStyle w:val="NoSpacing"/>
        <w:numPr>
          <w:ilvl w:val="0"/>
          <w:numId w:val="3"/>
        </w:numPr>
        <w:rPr>
          <w:rFonts w:ascii="Times New Roman" w:hAnsi="Times New Roman" w:cs="Times New Roman"/>
          <w:sz w:val="24"/>
          <w:szCs w:val="24"/>
        </w:rPr>
      </w:pPr>
      <w:r w:rsidRPr="0023643F">
        <w:rPr>
          <w:rFonts w:ascii="Times New Roman" w:hAnsi="Times New Roman" w:cs="Times New Roman"/>
          <w:sz w:val="24"/>
          <w:szCs w:val="24"/>
        </w:rPr>
        <w:t>The majority of profit comes from a minority of sales.</w:t>
      </w:r>
    </w:p>
    <w:p w:rsidR="0023643F" w:rsidRPr="0023643F" w:rsidRDefault="0023643F" w:rsidP="0023643F">
      <w:pPr>
        <w:pStyle w:val="NoSpacing"/>
        <w:numPr>
          <w:ilvl w:val="0"/>
          <w:numId w:val="4"/>
        </w:numPr>
        <w:rPr>
          <w:rFonts w:ascii="Times New Roman" w:hAnsi="Times New Roman" w:cs="Times New Roman"/>
          <w:sz w:val="24"/>
          <w:szCs w:val="24"/>
        </w:rPr>
      </w:pPr>
      <w:r w:rsidRPr="0023643F">
        <w:rPr>
          <w:rFonts w:ascii="Times New Roman" w:hAnsi="Times New Roman" w:cs="Times New Roman"/>
          <w:sz w:val="24"/>
          <w:szCs w:val="24"/>
        </w:rPr>
        <w:t>The majority of work is performed by a minority of employees.</w:t>
      </w:r>
    </w:p>
    <w:p w:rsidR="0023643F" w:rsidRPr="0023643F" w:rsidRDefault="0023643F" w:rsidP="0023643F">
      <w:pPr>
        <w:pStyle w:val="NoSpacing"/>
        <w:numPr>
          <w:ilvl w:val="0"/>
          <w:numId w:val="4"/>
        </w:numPr>
        <w:rPr>
          <w:rFonts w:ascii="Times New Roman" w:hAnsi="Times New Roman" w:cs="Times New Roman"/>
          <w:sz w:val="24"/>
          <w:szCs w:val="24"/>
        </w:rPr>
      </w:pPr>
      <w:r w:rsidRPr="0023643F">
        <w:rPr>
          <w:rFonts w:ascii="Times New Roman" w:hAnsi="Times New Roman" w:cs="Times New Roman"/>
          <w:sz w:val="24"/>
          <w:szCs w:val="24"/>
        </w:rPr>
        <w:t>The majority of consumer complaints come from a minority of the total customer base.</w:t>
      </w:r>
    </w:p>
    <w:p w:rsidR="0023643F" w:rsidRDefault="0023643F" w:rsidP="0023643F">
      <w:pPr>
        <w:pStyle w:val="NoSpacing"/>
        <w:rPr>
          <w:rFonts w:ascii="Times New Roman" w:hAnsi="Times New Roman" w:cs="Times New Roman"/>
          <w:sz w:val="24"/>
          <w:szCs w:val="24"/>
        </w:rPr>
      </w:pPr>
    </w:p>
    <w:p w:rsidR="0023643F" w:rsidRPr="0023643F" w:rsidRDefault="0023643F" w:rsidP="00F648B3">
      <w:pPr>
        <w:pStyle w:val="NoSpacing"/>
        <w:jc w:val="both"/>
        <w:rPr>
          <w:rFonts w:ascii="Times New Roman" w:hAnsi="Times New Roman" w:cs="Times New Roman"/>
          <w:sz w:val="24"/>
          <w:szCs w:val="24"/>
        </w:rPr>
      </w:pPr>
      <w:r w:rsidRPr="0023643F">
        <w:rPr>
          <w:rFonts w:ascii="Times New Roman" w:hAnsi="Times New Roman" w:cs="Times New Roman"/>
          <w:sz w:val="24"/>
          <w:szCs w:val="24"/>
        </w:rPr>
        <w:t>Knowing this, how can you apply the 80/20 rule to your business in order to boost your productivity, effectiveness and bottom line?  Consider it a litmus test you can use to prioritize tasks, examine current systems and pare down your business operations as needed.</w:t>
      </w:r>
      <w:r w:rsidR="00B51CEA">
        <w:rPr>
          <w:rFonts w:ascii="Times New Roman" w:hAnsi="Times New Roman" w:cs="Times New Roman"/>
          <w:sz w:val="24"/>
          <w:szCs w:val="24"/>
        </w:rPr>
        <w:t xml:space="preserve"> </w:t>
      </w:r>
      <w:r w:rsidRPr="0023643F">
        <w:rPr>
          <w:rFonts w:ascii="Times New Roman" w:hAnsi="Times New Roman" w:cs="Times New Roman"/>
          <w:sz w:val="24"/>
          <w:szCs w:val="24"/>
        </w:rPr>
        <w:t>Below you’ll find several ways you can use the 80/20 rule in your business to make the most of your time, money and effort.</w:t>
      </w:r>
    </w:p>
    <w:p w:rsidR="0023643F" w:rsidRDefault="0023643F" w:rsidP="0023643F">
      <w:pPr>
        <w:pStyle w:val="NoSpacing"/>
        <w:rPr>
          <w:rFonts w:ascii="Times New Roman" w:hAnsi="Times New Roman" w:cs="Times New Roman"/>
          <w:color w:val="1C9EB5"/>
          <w:sz w:val="24"/>
          <w:szCs w:val="24"/>
        </w:rPr>
      </w:pPr>
    </w:p>
    <w:p w:rsidR="00171F9B" w:rsidRPr="00075182" w:rsidRDefault="00171F9B" w:rsidP="0023643F">
      <w:pPr>
        <w:pStyle w:val="NoSpacing"/>
        <w:rPr>
          <w:rFonts w:ascii="AR JULIAN" w:hAnsi="AR JULIAN" w:cs="Times New Roman"/>
          <w:b/>
          <w:sz w:val="32"/>
          <w:szCs w:val="32"/>
        </w:rPr>
      </w:pPr>
      <w:r w:rsidRPr="00075182">
        <w:rPr>
          <w:rFonts w:ascii="AR JULIAN" w:hAnsi="AR JULIAN" w:cs="Times New Roman"/>
          <w:b/>
          <w:sz w:val="32"/>
          <w:szCs w:val="32"/>
        </w:rPr>
        <w:t>Controlling Expenses</w:t>
      </w:r>
    </w:p>
    <w:p w:rsidR="0023643F" w:rsidRPr="0023643F" w:rsidRDefault="0023643F" w:rsidP="00F648B3">
      <w:pPr>
        <w:pStyle w:val="NoSpacing"/>
        <w:jc w:val="both"/>
        <w:rPr>
          <w:rFonts w:ascii="Times New Roman" w:hAnsi="Times New Roman" w:cs="Times New Roman"/>
          <w:sz w:val="24"/>
          <w:szCs w:val="24"/>
        </w:rPr>
      </w:pPr>
      <w:r w:rsidRPr="0023643F">
        <w:rPr>
          <w:rFonts w:ascii="Times New Roman" w:hAnsi="Times New Roman" w:cs="Times New Roman"/>
          <w:sz w:val="24"/>
          <w:szCs w:val="24"/>
        </w:rPr>
        <w:t>Expenses can easily get out of hand</w:t>
      </w:r>
      <w:r w:rsidR="00F648B3" w:rsidRPr="00F648B3">
        <w:rPr>
          <w:rFonts w:ascii="Times New Roman" w:hAnsi="Times New Roman"/>
        </w:rPr>
        <w:t>—</w:t>
      </w:r>
      <w:r w:rsidRPr="0023643F">
        <w:rPr>
          <w:rFonts w:ascii="Times New Roman" w:hAnsi="Times New Roman" w:cs="Times New Roman"/>
          <w:sz w:val="24"/>
          <w:szCs w:val="24"/>
        </w:rPr>
        <w:t>especially if you do</w:t>
      </w:r>
      <w:r w:rsidR="00075182">
        <w:rPr>
          <w:rFonts w:ascii="Times New Roman" w:hAnsi="Times New Roman" w:cs="Times New Roman"/>
          <w:sz w:val="24"/>
          <w:szCs w:val="24"/>
        </w:rPr>
        <w:t xml:space="preserve"> not</w:t>
      </w:r>
      <w:r w:rsidRPr="0023643F">
        <w:rPr>
          <w:rFonts w:ascii="Times New Roman" w:hAnsi="Times New Roman" w:cs="Times New Roman"/>
          <w:sz w:val="24"/>
          <w:szCs w:val="24"/>
        </w:rPr>
        <w:t xml:space="preserve"> know much about the in-depth financial operations of your business.  In these cases, the 80/20 rule can help you to curtail unnecessary expenses.</w:t>
      </w:r>
    </w:p>
    <w:p w:rsidR="0023643F" w:rsidRDefault="0023643F" w:rsidP="0023643F">
      <w:pPr>
        <w:pStyle w:val="NoSpacing"/>
        <w:rPr>
          <w:rFonts w:ascii="Times New Roman" w:hAnsi="Times New Roman" w:cs="Times New Roman"/>
          <w:sz w:val="24"/>
          <w:szCs w:val="24"/>
        </w:rPr>
      </w:pPr>
    </w:p>
    <w:p w:rsidR="0023643F" w:rsidRPr="0023643F" w:rsidRDefault="0023643F" w:rsidP="00F648B3">
      <w:pPr>
        <w:pStyle w:val="NoSpacing"/>
        <w:jc w:val="both"/>
        <w:rPr>
          <w:rFonts w:ascii="Times New Roman" w:hAnsi="Times New Roman" w:cs="Times New Roman"/>
          <w:sz w:val="24"/>
          <w:szCs w:val="24"/>
        </w:rPr>
      </w:pPr>
      <w:r w:rsidRPr="0023643F">
        <w:rPr>
          <w:rFonts w:ascii="Times New Roman" w:hAnsi="Times New Roman" w:cs="Times New Roman"/>
          <w:sz w:val="24"/>
          <w:szCs w:val="24"/>
        </w:rPr>
        <w:t>How?  Interestingly enough, around 80 percent (or so) of all the expenses accrued by any business are typically related to just 20 percent (or so) of the line items.  By focusing on this “Top 20” and finding ways to effectively manage or even reduce these expenses, you can make a tremendous impact on your overall bottom line</w:t>
      </w:r>
      <w:r w:rsidR="00075182" w:rsidRPr="002378D5">
        <w:rPr>
          <w:rFonts w:ascii="Times New Roman" w:hAnsi="Times New Roman"/>
          <w:i/>
        </w:rPr>
        <w:t>—</w:t>
      </w:r>
      <w:r w:rsidRPr="0023643F">
        <w:rPr>
          <w:rFonts w:ascii="Times New Roman" w:hAnsi="Times New Roman" w:cs="Times New Roman"/>
          <w:sz w:val="24"/>
          <w:szCs w:val="24"/>
        </w:rPr>
        <w:t>with a minimal investment of time and effort.</w:t>
      </w:r>
    </w:p>
    <w:p w:rsidR="0023643F" w:rsidRDefault="0023643F" w:rsidP="0023643F">
      <w:pPr>
        <w:pStyle w:val="NoSpacing"/>
        <w:rPr>
          <w:rFonts w:ascii="Times New Roman" w:hAnsi="Times New Roman" w:cs="Times New Roman"/>
          <w:color w:val="1C9EB5"/>
          <w:sz w:val="24"/>
          <w:szCs w:val="24"/>
        </w:rPr>
      </w:pPr>
    </w:p>
    <w:p w:rsidR="00171F9B" w:rsidRPr="00075182" w:rsidRDefault="00171F9B" w:rsidP="0023643F">
      <w:pPr>
        <w:pStyle w:val="NoSpacing"/>
        <w:rPr>
          <w:rFonts w:ascii="AR JULIAN" w:hAnsi="AR JULIAN" w:cs="Times New Roman"/>
          <w:b/>
          <w:sz w:val="32"/>
          <w:szCs w:val="32"/>
        </w:rPr>
      </w:pPr>
      <w:r w:rsidRPr="00075182">
        <w:rPr>
          <w:rFonts w:ascii="AR JULIAN" w:hAnsi="AR JULIAN" w:cs="Times New Roman"/>
          <w:b/>
          <w:sz w:val="32"/>
          <w:szCs w:val="32"/>
        </w:rPr>
        <w:t>Forecasting Business</w:t>
      </w:r>
    </w:p>
    <w:p w:rsidR="0023643F" w:rsidRPr="0023643F" w:rsidRDefault="0023643F" w:rsidP="00F648B3">
      <w:pPr>
        <w:pStyle w:val="NoSpacing"/>
        <w:jc w:val="both"/>
        <w:rPr>
          <w:rFonts w:ascii="Times New Roman" w:hAnsi="Times New Roman" w:cs="Times New Roman"/>
          <w:sz w:val="24"/>
          <w:szCs w:val="24"/>
        </w:rPr>
      </w:pPr>
      <w:r w:rsidRPr="0023643F">
        <w:rPr>
          <w:rFonts w:ascii="Times New Roman" w:hAnsi="Times New Roman" w:cs="Times New Roman"/>
          <w:sz w:val="24"/>
          <w:szCs w:val="24"/>
        </w:rPr>
        <w:t>Plotting the future of your business is another time-consuming area that can easily lead unsuspecting business owners down a slippery slope.  Most plot future sales with years’ worth of historical data, predictions for industry-wide business trends and possibly even nationwide or global trends thrown in for good measure.</w:t>
      </w:r>
      <w:r w:rsidR="00171F9B">
        <w:rPr>
          <w:rFonts w:ascii="Times New Roman" w:hAnsi="Times New Roman" w:cs="Times New Roman"/>
          <w:sz w:val="24"/>
          <w:szCs w:val="24"/>
        </w:rPr>
        <w:t xml:space="preserve"> </w:t>
      </w:r>
      <w:r w:rsidRPr="0023643F">
        <w:rPr>
          <w:rFonts w:ascii="Times New Roman" w:hAnsi="Times New Roman" w:cs="Times New Roman"/>
          <w:sz w:val="24"/>
          <w:szCs w:val="24"/>
        </w:rPr>
        <w:t>But while you can’t throw out all of that data and expect to get an accurate forecast, you can cut down on your overall inputs by keeping in mind that</w:t>
      </w:r>
      <w:r w:rsidR="00F648B3" w:rsidRPr="00F648B3">
        <w:rPr>
          <w:rFonts w:ascii="Times New Roman" w:hAnsi="Times New Roman"/>
        </w:rPr>
        <w:t>—</w:t>
      </w:r>
      <w:r w:rsidRPr="0023643F">
        <w:rPr>
          <w:rFonts w:ascii="Times New Roman" w:hAnsi="Times New Roman" w:cs="Times New Roman"/>
          <w:sz w:val="24"/>
          <w:szCs w:val="24"/>
        </w:rPr>
        <w:t>in general</w:t>
      </w:r>
      <w:r w:rsidR="00F648B3" w:rsidRPr="002378D5">
        <w:rPr>
          <w:rFonts w:ascii="Times New Roman" w:hAnsi="Times New Roman"/>
          <w:i/>
        </w:rPr>
        <w:t>—</w:t>
      </w:r>
      <w:r w:rsidRPr="0023643F">
        <w:rPr>
          <w:rFonts w:ascii="Times New Roman" w:hAnsi="Times New Roman" w:cs="Times New Roman"/>
          <w:sz w:val="24"/>
          <w:szCs w:val="24"/>
        </w:rPr>
        <w:t>20% of your business activities, inventory and marketing are responsible for 80% of your past, current and future revenue.</w:t>
      </w:r>
    </w:p>
    <w:p w:rsidR="00F648B3" w:rsidRDefault="00F648B3" w:rsidP="0023643F">
      <w:pPr>
        <w:pStyle w:val="NoSpacing"/>
        <w:rPr>
          <w:rFonts w:ascii="Times New Roman" w:hAnsi="Times New Roman" w:cs="Times New Roman"/>
          <w:sz w:val="24"/>
          <w:szCs w:val="24"/>
        </w:rPr>
      </w:pPr>
    </w:p>
    <w:p w:rsidR="0023643F" w:rsidRPr="0023643F" w:rsidRDefault="0023643F" w:rsidP="00F648B3">
      <w:pPr>
        <w:pStyle w:val="NoSpacing"/>
        <w:jc w:val="both"/>
        <w:rPr>
          <w:rFonts w:ascii="Times New Roman" w:hAnsi="Times New Roman" w:cs="Times New Roman"/>
          <w:sz w:val="24"/>
          <w:szCs w:val="24"/>
        </w:rPr>
      </w:pPr>
      <w:r w:rsidRPr="0023643F">
        <w:rPr>
          <w:rFonts w:ascii="Times New Roman" w:hAnsi="Times New Roman" w:cs="Times New Roman"/>
          <w:sz w:val="24"/>
          <w:szCs w:val="24"/>
        </w:rPr>
        <w:t>By zeroing in on the factors that might affect your core 20%, you can get a general picture of your business’s outlook that may even be detailed enough to carry you through to a complete forecast.</w:t>
      </w:r>
    </w:p>
    <w:p w:rsidR="0023643F" w:rsidRDefault="0023643F" w:rsidP="0023643F">
      <w:pPr>
        <w:pStyle w:val="NoSpacing"/>
        <w:rPr>
          <w:rFonts w:ascii="Times New Roman" w:hAnsi="Times New Roman" w:cs="Times New Roman"/>
          <w:color w:val="1C9EB5"/>
          <w:sz w:val="24"/>
          <w:szCs w:val="24"/>
        </w:rPr>
      </w:pPr>
    </w:p>
    <w:p w:rsidR="00171F9B" w:rsidRPr="00075182" w:rsidRDefault="00171F9B" w:rsidP="0023643F">
      <w:pPr>
        <w:pStyle w:val="NoSpacing"/>
        <w:rPr>
          <w:rFonts w:ascii="AR JULIAN" w:hAnsi="AR JULIAN" w:cs="Times New Roman"/>
          <w:b/>
          <w:sz w:val="32"/>
          <w:szCs w:val="32"/>
        </w:rPr>
      </w:pPr>
      <w:r w:rsidRPr="00075182">
        <w:rPr>
          <w:rFonts w:ascii="AR JULIAN" w:hAnsi="AR JULIAN" w:cs="Times New Roman"/>
          <w:b/>
          <w:sz w:val="32"/>
          <w:szCs w:val="32"/>
        </w:rPr>
        <w:t>Managing Employees</w:t>
      </w:r>
    </w:p>
    <w:p w:rsidR="0023643F" w:rsidRPr="0023643F" w:rsidRDefault="0023643F" w:rsidP="00F648B3">
      <w:pPr>
        <w:pStyle w:val="NoSpacing"/>
        <w:jc w:val="both"/>
        <w:rPr>
          <w:rFonts w:ascii="Times New Roman" w:hAnsi="Times New Roman" w:cs="Times New Roman"/>
          <w:sz w:val="24"/>
          <w:szCs w:val="24"/>
        </w:rPr>
      </w:pPr>
      <w:r w:rsidRPr="0023643F">
        <w:rPr>
          <w:rFonts w:ascii="Times New Roman" w:hAnsi="Times New Roman" w:cs="Times New Roman"/>
          <w:sz w:val="24"/>
          <w:szCs w:val="24"/>
        </w:rPr>
        <w:t>Managing employees is incredibly time consuming.  In fact, </w:t>
      </w:r>
      <w:r w:rsidR="00171F9B">
        <w:rPr>
          <w:rFonts w:ascii="Times New Roman" w:hAnsi="Times New Roman" w:cs="Times New Roman"/>
          <w:sz w:val="24"/>
          <w:szCs w:val="24"/>
        </w:rPr>
        <w:t>one study</w:t>
      </w:r>
      <w:r w:rsidRPr="0023643F">
        <w:rPr>
          <w:rFonts w:ascii="Times New Roman" w:hAnsi="Times New Roman" w:cs="Times New Roman"/>
          <w:sz w:val="24"/>
          <w:szCs w:val="24"/>
        </w:rPr>
        <w:t> found that 57 percent of all managerial hours are dedicated to dealing with “difficult” staff members. Using the 80/20 rule to evaluate your team can significantly improve the company’s efficiency, as well as your own personal time management. </w:t>
      </w:r>
      <w:r w:rsidR="00171F9B">
        <w:rPr>
          <w:rFonts w:ascii="Times New Roman" w:hAnsi="Times New Roman" w:cs="Times New Roman"/>
          <w:sz w:val="24"/>
          <w:szCs w:val="24"/>
        </w:rPr>
        <w:t>I</w:t>
      </w:r>
      <w:r w:rsidRPr="0023643F">
        <w:rPr>
          <w:rFonts w:ascii="Times New Roman" w:hAnsi="Times New Roman" w:cs="Times New Roman"/>
          <w:sz w:val="24"/>
          <w:szCs w:val="24"/>
        </w:rPr>
        <w:t xml:space="preserve">f 20% of your employees produce 80% of your results, you need to </w:t>
      </w:r>
      <w:r w:rsidRPr="0023643F">
        <w:rPr>
          <w:rFonts w:ascii="Times New Roman" w:hAnsi="Times New Roman" w:cs="Times New Roman"/>
          <w:sz w:val="24"/>
          <w:szCs w:val="24"/>
        </w:rPr>
        <w:lastRenderedPageBreak/>
        <w:t>figure out who those 20% are</w:t>
      </w:r>
      <w:r w:rsidR="00171F9B">
        <w:rPr>
          <w:rFonts w:ascii="Times New Roman" w:hAnsi="Times New Roman" w:cs="Times New Roman"/>
          <w:sz w:val="24"/>
          <w:szCs w:val="24"/>
        </w:rPr>
        <w:t xml:space="preserve"> and reward them appropriately. </w:t>
      </w:r>
      <w:r w:rsidRPr="0023643F">
        <w:rPr>
          <w:rFonts w:ascii="Times New Roman" w:hAnsi="Times New Roman" w:cs="Times New Roman"/>
          <w:sz w:val="24"/>
          <w:szCs w:val="24"/>
        </w:rPr>
        <w:t xml:space="preserve">However, that’s only one side of the coin.  That underperforming 80 percent </w:t>
      </w:r>
      <w:r w:rsidR="00171F9B">
        <w:rPr>
          <w:rFonts w:ascii="Times New Roman" w:hAnsi="Times New Roman" w:cs="Times New Roman"/>
          <w:sz w:val="24"/>
          <w:szCs w:val="24"/>
        </w:rPr>
        <w:t>of your employees need</w:t>
      </w:r>
      <w:r w:rsidRPr="0023643F">
        <w:rPr>
          <w:rFonts w:ascii="Times New Roman" w:hAnsi="Times New Roman" w:cs="Times New Roman"/>
          <w:sz w:val="24"/>
          <w:szCs w:val="24"/>
        </w:rPr>
        <w:t xml:space="preserve"> some attention as well, given that efficient teams will have a much more agreeable percentage. </w:t>
      </w:r>
      <w:r w:rsidR="00171F9B">
        <w:rPr>
          <w:rFonts w:ascii="Times New Roman" w:hAnsi="Times New Roman" w:cs="Times New Roman"/>
          <w:sz w:val="24"/>
          <w:szCs w:val="24"/>
        </w:rPr>
        <w:t xml:space="preserve">The goal is to </w:t>
      </w:r>
      <w:r w:rsidRPr="0023643F">
        <w:rPr>
          <w:rFonts w:ascii="Times New Roman" w:hAnsi="Times New Roman" w:cs="Times New Roman"/>
          <w:sz w:val="24"/>
          <w:szCs w:val="24"/>
        </w:rPr>
        <w:t xml:space="preserve">have </w:t>
      </w:r>
      <w:r w:rsidR="00171F9B">
        <w:rPr>
          <w:rFonts w:ascii="Times New Roman" w:hAnsi="Times New Roman" w:cs="Times New Roman"/>
          <w:sz w:val="24"/>
          <w:szCs w:val="24"/>
        </w:rPr>
        <w:t>more than</w:t>
      </w:r>
      <w:r w:rsidRPr="0023643F">
        <w:rPr>
          <w:rFonts w:ascii="Times New Roman" w:hAnsi="Times New Roman" w:cs="Times New Roman"/>
          <w:sz w:val="24"/>
          <w:szCs w:val="24"/>
        </w:rPr>
        <w:t xml:space="preserve"> 80 percent of the employees producing close to 100 percent of the output.  </w:t>
      </w:r>
      <w:r w:rsidR="00171F9B">
        <w:rPr>
          <w:rFonts w:ascii="Times New Roman" w:hAnsi="Times New Roman" w:cs="Times New Roman"/>
          <w:sz w:val="24"/>
          <w:szCs w:val="24"/>
        </w:rPr>
        <w:t xml:space="preserve">Most </w:t>
      </w:r>
      <w:r w:rsidRPr="0023643F">
        <w:rPr>
          <w:rFonts w:ascii="Times New Roman" w:hAnsi="Times New Roman" w:cs="Times New Roman"/>
          <w:sz w:val="24"/>
          <w:szCs w:val="24"/>
        </w:rPr>
        <w:t xml:space="preserve">of </w:t>
      </w:r>
      <w:r w:rsidR="00171F9B">
        <w:rPr>
          <w:rFonts w:ascii="Times New Roman" w:hAnsi="Times New Roman" w:cs="Times New Roman"/>
          <w:sz w:val="24"/>
          <w:szCs w:val="24"/>
        </w:rPr>
        <w:t>these</w:t>
      </w:r>
      <w:r w:rsidRPr="0023643F">
        <w:rPr>
          <w:rFonts w:ascii="Times New Roman" w:hAnsi="Times New Roman" w:cs="Times New Roman"/>
          <w:sz w:val="24"/>
          <w:szCs w:val="24"/>
        </w:rPr>
        <w:t xml:space="preserve"> 80% </w:t>
      </w:r>
      <w:r w:rsidR="00171F9B">
        <w:rPr>
          <w:rFonts w:ascii="Times New Roman" w:hAnsi="Times New Roman" w:cs="Times New Roman"/>
          <w:sz w:val="24"/>
          <w:szCs w:val="24"/>
        </w:rPr>
        <w:t xml:space="preserve">of underperforming </w:t>
      </w:r>
      <w:r w:rsidRPr="0023643F">
        <w:rPr>
          <w:rFonts w:ascii="Times New Roman" w:hAnsi="Times New Roman" w:cs="Times New Roman"/>
          <w:sz w:val="24"/>
          <w:szCs w:val="24"/>
        </w:rPr>
        <w:t xml:space="preserve">can be </w:t>
      </w:r>
      <w:r w:rsidR="00171F9B">
        <w:rPr>
          <w:rFonts w:ascii="Times New Roman" w:hAnsi="Times New Roman" w:cs="Times New Roman"/>
          <w:sz w:val="24"/>
          <w:szCs w:val="24"/>
        </w:rPr>
        <w:t>re</w:t>
      </w:r>
      <w:r w:rsidRPr="0023643F">
        <w:rPr>
          <w:rFonts w:ascii="Times New Roman" w:hAnsi="Times New Roman" w:cs="Times New Roman"/>
          <w:sz w:val="24"/>
          <w:szCs w:val="24"/>
        </w:rPr>
        <w:t>trained, educated or reformed</w:t>
      </w:r>
      <w:r w:rsidR="00F648B3" w:rsidRPr="00F648B3">
        <w:rPr>
          <w:rFonts w:ascii="Times New Roman" w:hAnsi="Times New Roman"/>
        </w:rPr>
        <w:t>—</w:t>
      </w:r>
      <w:r w:rsidRPr="0023643F">
        <w:rPr>
          <w:rFonts w:ascii="Times New Roman" w:hAnsi="Times New Roman" w:cs="Times New Roman"/>
          <w:sz w:val="24"/>
          <w:szCs w:val="24"/>
        </w:rPr>
        <w:t>though some, unfortunately, are just dead weight that need</w:t>
      </w:r>
      <w:r w:rsidR="00171F9B">
        <w:rPr>
          <w:rFonts w:ascii="Times New Roman" w:hAnsi="Times New Roman" w:cs="Times New Roman"/>
          <w:sz w:val="24"/>
          <w:szCs w:val="24"/>
        </w:rPr>
        <w:t>s</w:t>
      </w:r>
      <w:r w:rsidRPr="0023643F">
        <w:rPr>
          <w:rFonts w:ascii="Times New Roman" w:hAnsi="Times New Roman" w:cs="Times New Roman"/>
          <w:sz w:val="24"/>
          <w:szCs w:val="24"/>
        </w:rPr>
        <w:t xml:space="preserve"> to be trimmed.</w:t>
      </w:r>
    </w:p>
    <w:p w:rsidR="0023643F" w:rsidRDefault="0023643F" w:rsidP="0023643F">
      <w:pPr>
        <w:pStyle w:val="NoSpacing"/>
        <w:rPr>
          <w:rFonts w:ascii="Times New Roman" w:hAnsi="Times New Roman" w:cs="Times New Roman"/>
          <w:color w:val="1C9EB5"/>
          <w:sz w:val="24"/>
          <w:szCs w:val="24"/>
        </w:rPr>
      </w:pPr>
    </w:p>
    <w:p w:rsidR="00171F9B" w:rsidRPr="00075182" w:rsidRDefault="00171F9B" w:rsidP="0023643F">
      <w:pPr>
        <w:pStyle w:val="NoSpacing"/>
        <w:rPr>
          <w:rFonts w:ascii="AR JULIAN" w:hAnsi="AR JULIAN" w:cs="Times New Roman"/>
          <w:b/>
          <w:sz w:val="32"/>
          <w:szCs w:val="32"/>
        </w:rPr>
      </w:pPr>
      <w:r w:rsidRPr="00075182">
        <w:rPr>
          <w:rFonts w:ascii="AR JULIAN" w:hAnsi="AR JULIAN" w:cs="Times New Roman"/>
          <w:b/>
          <w:sz w:val="32"/>
          <w:szCs w:val="32"/>
        </w:rPr>
        <w:t>Sales</w:t>
      </w:r>
    </w:p>
    <w:p w:rsidR="0023643F" w:rsidRPr="0023643F" w:rsidRDefault="0023643F" w:rsidP="00F648B3">
      <w:pPr>
        <w:pStyle w:val="NoSpacing"/>
        <w:jc w:val="both"/>
        <w:rPr>
          <w:rFonts w:ascii="Times New Roman" w:hAnsi="Times New Roman" w:cs="Times New Roman"/>
          <w:sz w:val="24"/>
          <w:szCs w:val="24"/>
        </w:rPr>
      </w:pPr>
      <w:r w:rsidRPr="0023643F">
        <w:rPr>
          <w:rFonts w:ascii="Times New Roman" w:hAnsi="Times New Roman" w:cs="Times New Roman"/>
          <w:sz w:val="24"/>
          <w:szCs w:val="24"/>
        </w:rPr>
        <w:t>If 20% of your products or services are responsible for 80% of your sales, then those 20% should be given priority</w:t>
      </w:r>
      <w:r w:rsidR="00F648B3" w:rsidRPr="002378D5">
        <w:rPr>
          <w:rFonts w:ascii="Times New Roman" w:hAnsi="Times New Roman"/>
          <w:i/>
        </w:rPr>
        <w:t>—</w:t>
      </w:r>
      <w:r w:rsidRPr="0023643F">
        <w:rPr>
          <w:rFonts w:ascii="Times New Roman" w:hAnsi="Times New Roman" w:cs="Times New Roman"/>
          <w:sz w:val="24"/>
          <w:szCs w:val="24"/>
        </w:rPr>
        <w:t>both in m</w:t>
      </w:r>
      <w:r w:rsidR="00F648B3">
        <w:rPr>
          <w:rFonts w:ascii="Times New Roman" w:hAnsi="Times New Roman" w:cs="Times New Roman"/>
          <w:sz w:val="24"/>
          <w:szCs w:val="24"/>
        </w:rPr>
        <w:t>arketing and in-store placement</w:t>
      </w:r>
      <w:r w:rsidR="00F648B3" w:rsidRPr="002378D5">
        <w:rPr>
          <w:rFonts w:ascii="Times New Roman" w:hAnsi="Times New Roman"/>
          <w:i/>
        </w:rPr>
        <w:t>—</w:t>
      </w:r>
      <w:r w:rsidRPr="0023643F">
        <w:rPr>
          <w:rFonts w:ascii="Times New Roman" w:hAnsi="Times New Roman" w:cs="Times New Roman"/>
          <w:sz w:val="24"/>
          <w:szCs w:val="24"/>
        </w:rPr>
        <w:t>above the others.  This will only increase their movement further, padding your company’s profit margins.</w:t>
      </w:r>
      <w:r w:rsidR="00F648B3">
        <w:rPr>
          <w:rFonts w:ascii="Times New Roman" w:hAnsi="Times New Roman" w:cs="Times New Roman"/>
          <w:sz w:val="24"/>
          <w:szCs w:val="24"/>
        </w:rPr>
        <w:t xml:space="preserve"> </w:t>
      </w:r>
      <w:r w:rsidRPr="0023643F">
        <w:rPr>
          <w:rFonts w:ascii="Times New Roman" w:hAnsi="Times New Roman" w:cs="Times New Roman"/>
          <w:sz w:val="24"/>
          <w:szCs w:val="24"/>
        </w:rPr>
        <w:t>Be aware, though, that your top 20% products may already be at peak performance.  If this is the case, the remaining 80% of your products and services may need a little updating.  Perhaps they just need to be marketed more using better strategies, or maybe they need to be redesigned or even replaced in order to join your collection of top earners.</w:t>
      </w:r>
    </w:p>
    <w:p w:rsidR="0023643F" w:rsidRDefault="0023643F" w:rsidP="0023643F">
      <w:pPr>
        <w:pStyle w:val="NoSpacing"/>
        <w:rPr>
          <w:rFonts w:ascii="Times New Roman" w:hAnsi="Times New Roman" w:cs="Times New Roman"/>
          <w:color w:val="1C9EB5"/>
          <w:sz w:val="24"/>
          <w:szCs w:val="24"/>
        </w:rPr>
      </w:pPr>
    </w:p>
    <w:p w:rsidR="00171F9B" w:rsidRPr="00075182" w:rsidRDefault="00171F9B" w:rsidP="0023643F">
      <w:pPr>
        <w:pStyle w:val="NoSpacing"/>
        <w:rPr>
          <w:rFonts w:ascii="AR JULIAN" w:hAnsi="AR JULIAN" w:cs="Times New Roman"/>
          <w:b/>
          <w:sz w:val="32"/>
          <w:szCs w:val="32"/>
        </w:rPr>
      </w:pPr>
      <w:r w:rsidRPr="00075182">
        <w:rPr>
          <w:rFonts w:ascii="AR JULIAN" w:hAnsi="AR JULIAN" w:cs="Times New Roman"/>
          <w:b/>
          <w:sz w:val="32"/>
          <w:szCs w:val="32"/>
        </w:rPr>
        <w:t>Customer Relations</w:t>
      </w:r>
    </w:p>
    <w:p w:rsidR="0023643F" w:rsidRPr="0023643F" w:rsidRDefault="0023643F" w:rsidP="00F648B3">
      <w:pPr>
        <w:pStyle w:val="NoSpacing"/>
        <w:jc w:val="both"/>
        <w:rPr>
          <w:rFonts w:ascii="Times New Roman" w:hAnsi="Times New Roman" w:cs="Times New Roman"/>
          <w:sz w:val="24"/>
          <w:szCs w:val="24"/>
        </w:rPr>
      </w:pPr>
      <w:r w:rsidRPr="0023643F">
        <w:rPr>
          <w:rFonts w:ascii="Times New Roman" w:hAnsi="Times New Roman" w:cs="Times New Roman"/>
          <w:sz w:val="24"/>
          <w:szCs w:val="24"/>
        </w:rPr>
        <w:t>Following the 80/20 rule, your top 20% of customers are going to be responsible for the vast majority of your sales.  You should reward that select group and make the most of your networking/marketing time/money by targeting those few aggressively.</w:t>
      </w:r>
      <w:r w:rsidR="00171F9B">
        <w:rPr>
          <w:rFonts w:ascii="Times New Roman" w:hAnsi="Times New Roman" w:cs="Times New Roman"/>
          <w:sz w:val="24"/>
          <w:szCs w:val="24"/>
        </w:rPr>
        <w:t xml:space="preserve"> </w:t>
      </w:r>
      <w:r w:rsidRPr="0023643F">
        <w:rPr>
          <w:rFonts w:ascii="Times New Roman" w:hAnsi="Times New Roman" w:cs="Times New Roman"/>
          <w:sz w:val="24"/>
          <w:szCs w:val="24"/>
        </w:rPr>
        <w:t>You can</w:t>
      </w:r>
      <w:r w:rsidR="00171F9B">
        <w:rPr>
          <w:rFonts w:ascii="Times New Roman" w:hAnsi="Times New Roman" w:cs="Times New Roman"/>
          <w:sz w:val="24"/>
          <w:szCs w:val="24"/>
        </w:rPr>
        <w:t>not</w:t>
      </w:r>
      <w:r w:rsidRPr="0023643F">
        <w:rPr>
          <w:rFonts w:ascii="Times New Roman" w:hAnsi="Times New Roman" w:cs="Times New Roman"/>
          <w:sz w:val="24"/>
          <w:szCs w:val="24"/>
        </w:rPr>
        <w:t xml:space="preserve"> afford to completely ignore </w:t>
      </w:r>
      <w:r w:rsidR="00F648B3">
        <w:rPr>
          <w:rFonts w:ascii="Times New Roman" w:hAnsi="Times New Roman" w:cs="Times New Roman"/>
          <w:sz w:val="24"/>
          <w:szCs w:val="24"/>
        </w:rPr>
        <w:t>the lower 80% of your customers</w:t>
      </w:r>
      <w:r w:rsidR="00F648B3" w:rsidRPr="002378D5">
        <w:rPr>
          <w:rFonts w:ascii="Times New Roman" w:hAnsi="Times New Roman"/>
          <w:i/>
        </w:rPr>
        <w:t>—</w:t>
      </w:r>
      <w:r w:rsidRPr="0023643F">
        <w:rPr>
          <w:rFonts w:ascii="Times New Roman" w:hAnsi="Times New Roman" w:cs="Times New Roman"/>
          <w:sz w:val="24"/>
          <w:szCs w:val="24"/>
        </w:rPr>
        <w:t>that’s a recipe for disaster. However, you should constantly be looking for those specific individuals or companies that you think can be brought into your elite “20%.”</w:t>
      </w:r>
      <w:r w:rsidR="00171F9B">
        <w:rPr>
          <w:rFonts w:ascii="Times New Roman" w:hAnsi="Times New Roman" w:cs="Times New Roman"/>
          <w:sz w:val="24"/>
          <w:szCs w:val="24"/>
        </w:rPr>
        <w:t xml:space="preserve"> This should be the goal.</w:t>
      </w:r>
      <w:r w:rsidR="00F648B3">
        <w:rPr>
          <w:rFonts w:ascii="Times New Roman" w:hAnsi="Times New Roman" w:cs="Times New Roman"/>
          <w:sz w:val="24"/>
          <w:szCs w:val="24"/>
        </w:rPr>
        <w:t xml:space="preserve"> </w:t>
      </w:r>
    </w:p>
    <w:p w:rsidR="0023643F" w:rsidRDefault="0023643F" w:rsidP="0023643F">
      <w:pPr>
        <w:pStyle w:val="NoSpacing"/>
        <w:rPr>
          <w:rFonts w:ascii="Times New Roman" w:hAnsi="Times New Roman" w:cs="Times New Roman"/>
          <w:sz w:val="24"/>
          <w:szCs w:val="24"/>
        </w:rPr>
      </w:pPr>
    </w:p>
    <w:p w:rsidR="0023643F" w:rsidRPr="0023643F" w:rsidRDefault="0023643F" w:rsidP="0023643F">
      <w:pPr>
        <w:pStyle w:val="NoSpacing"/>
        <w:rPr>
          <w:rFonts w:ascii="Times New Roman" w:hAnsi="Times New Roman" w:cs="Times New Roman"/>
          <w:sz w:val="24"/>
          <w:szCs w:val="24"/>
        </w:rPr>
      </w:pPr>
      <w:r w:rsidRPr="0023643F">
        <w:rPr>
          <w:rFonts w:ascii="Times New Roman" w:hAnsi="Times New Roman" w:cs="Times New Roman"/>
          <w:sz w:val="24"/>
          <w:szCs w:val="24"/>
        </w:rPr>
        <w:t>On the other hand, if some of your customers are becoming more trouble than they’re worth, it might be time to trim the dead wood.  The 80/20 rule applies here as well.  In general, 80% of your total complaints come from just 20% of you customer base (usually even less than that).  If you’re spending all of your time and effort addressing concerns raised by these few customers, you’re wasting resources.  You could instead be grooming your other 80% of customers to make their company interactions much more positive.  Cut the cord</w:t>
      </w:r>
      <w:r w:rsidR="00F648B3" w:rsidRPr="002378D5">
        <w:rPr>
          <w:rFonts w:ascii="Times New Roman" w:hAnsi="Times New Roman"/>
          <w:i/>
        </w:rPr>
        <w:t>—</w:t>
      </w:r>
      <w:r w:rsidR="00F648B3">
        <w:rPr>
          <w:rFonts w:ascii="Times New Roman" w:hAnsi="Times New Roman"/>
        </w:rPr>
        <w:t>i</w:t>
      </w:r>
      <w:r w:rsidRPr="0023643F">
        <w:rPr>
          <w:rFonts w:ascii="Times New Roman" w:hAnsi="Times New Roman" w:cs="Times New Roman"/>
          <w:sz w:val="24"/>
          <w:szCs w:val="24"/>
        </w:rPr>
        <w:t>f you can.</w:t>
      </w:r>
    </w:p>
    <w:p w:rsidR="0023643F" w:rsidRDefault="0023643F" w:rsidP="0023643F">
      <w:pPr>
        <w:pStyle w:val="NoSpacing"/>
        <w:rPr>
          <w:rFonts w:ascii="Times New Roman" w:hAnsi="Times New Roman" w:cs="Times New Roman"/>
          <w:color w:val="1C9EB5"/>
          <w:sz w:val="24"/>
          <w:szCs w:val="24"/>
        </w:rPr>
      </w:pPr>
    </w:p>
    <w:p w:rsidR="00B51CEA" w:rsidRPr="00075182" w:rsidRDefault="00B51CEA" w:rsidP="0023643F">
      <w:pPr>
        <w:pStyle w:val="NoSpacing"/>
        <w:rPr>
          <w:rFonts w:ascii="AR JULIAN" w:hAnsi="AR JULIAN" w:cs="Times New Roman"/>
          <w:b/>
          <w:color w:val="000000" w:themeColor="text1"/>
          <w:sz w:val="32"/>
          <w:szCs w:val="32"/>
        </w:rPr>
      </w:pPr>
      <w:r w:rsidRPr="00075182">
        <w:rPr>
          <w:rFonts w:ascii="AR JULIAN" w:hAnsi="AR JULIAN" w:cs="Times New Roman"/>
          <w:b/>
          <w:color w:val="000000" w:themeColor="text1"/>
          <w:sz w:val="32"/>
          <w:szCs w:val="32"/>
        </w:rPr>
        <w:t>Focusing Your Efforts on the 80/20 Rule</w:t>
      </w:r>
    </w:p>
    <w:p w:rsidR="0023643F" w:rsidRDefault="0023643F" w:rsidP="0023643F">
      <w:pPr>
        <w:pStyle w:val="NoSpacing"/>
        <w:rPr>
          <w:rFonts w:ascii="Times New Roman" w:hAnsi="Times New Roman" w:cs="Times New Roman"/>
          <w:sz w:val="24"/>
          <w:szCs w:val="24"/>
        </w:rPr>
      </w:pPr>
      <w:r w:rsidRPr="0023643F">
        <w:rPr>
          <w:rFonts w:ascii="Times New Roman" w:hAnsi="Times New Roman" w:cs="Times New Roman"/>
          <w:sz w:val="24"/>
          <w:szCs w:val="24"/>
        </w:rPr>
        <w:t>The 80/20 rule isn</w:t>
      </w:r>
      <w:r w:rsidR="00F648B3">
        <w:rPr>
          <w:rFonts w:ascii="Times New Roman" w:hAnsi="Times New Roman" w:cs="Times New Roman"/>
          <w:sz w:val="24"/>
          <w:szCs w:val="24"/>
        </w:rPr>
        <w:t>’t a hard and fast business law</w:t>
      </w:r>
      <w:r w:rsidR="00F648B3" w:rsidRPr="002378D5">
        <w:rPr>
          <w:rFonts w:ascii="Times New Roman" w:hAnsi="Times New Roman"/>
          <w:i/>
        </w:rPr>
        <w:t>—</w:t>
      </w:r>
      <w:r w:rsidRPr="0023643F">
        <w:rPr>
          <w:rFonts w:ascii="Times New Roman" w:hAnsi="Times New Roman" w:cs="Times New Roman"/>
          <w:sz w:val="24"/>
          <w:szCs w:val="24"/>
        </w:rPr>
        <w:t>there’s a lot of leeway there and your exact percentages will vary greatly.  However, as a general rule of thumb, the 80/20 principle can be extremely effective.  You can apply it to</w:t>
      </w:r>
      <w:r w:rsidR="00B51CEA">
        <w:rPr>
          <w:rFonts w:ascii="Times New Roman" w:hAnsi="Times New Roman" w:cs="Times New Roman"/>
          <w:sz w:val="24"/>
          <w:szCs w:val="24"/>
        </w:rPr>
        <w:t xml:space="preserve"> daily tasks</w:t>
      </w:r>
      <w:r w:rsidRPr="0023643F">
        <w:rPr>
          <w:rFonts w:ascii="Times New Roman" w:hAnsi="Times New Roman" w:cs="Times New Roman"/>
          <w:sz w:val="24"/>
          <w:szCs w:val="24"/>
        </w:rPr>
        <w:t xml:space="preserve"> or to the following </w:t>
      </w:r>
      <w:r w:rsidR="00B51CEA">
        <w:rPr>
          <w:rFonts w:ascii="Times New Roman" w:hAnsi="Times New Roman" w:cs="Times New Roman"/>
          <w:sz w:val="24"/>
          <w:szCs w:val="24"/>
        </w:rPr>
        <w:t>areas</w:t>
      </w:r>
      <w:r w:rsidRPr="0023643F">
        <w:rPr>
          <w:rFonts w:ascii="Times New Roman" w:hAnsi="Times New Roman" w:cs="Times New Roman"/>
          <w:sz w:val="24"/>
          <w:szCs w:val="24"/>
        </w:rPr>
        <w:t xml:space="preserve"> as well:</w:t>
      </w:r>
    </w:p>
    <w:p w:rsidR="00B51CEA" w:rsidRPr="0023643F" w:rsidRDefault="00B51CEA" w:rsidP="0023643F">
      <w:pPr>
        <w:pStyle w:val="NoSpacing"/>
        <w:rPr>
          <w:rFonts w:ascii="Times New Roman" w:hAnsi="Times New Roman" w:cs="Times New Roman"/>
          <w:sz w:val="24"/>
          <w:szCs w:val="24"/>
        </w:rPr>
      </w:pPr>
    </w:p>
    <w:p w:rsidR="0023643F" w:rsidRPr="0023643F" w:rsidRDefault="0023643F" w:rsidP="0023643F">
      <w:pPr>
        <w:pStyle w:val="NoSpacing"/>
        <w:numPr>
          <w:ilvl w:val="0"/>
          <w:numId w:val="6"/>
        </w:numPr>
        <w:rPr>
          <w:rFonts w:ascii="Times New Roman" w:hAnsi="Times New Roman" w:cs="Times New Roman"/>
          <w:sz w:val="24"/>
          <w:szCs w:val="24"/>
        </w:rPr>
      </w:pPr>
      <w:r w:rsidRPr="0023643F">
        <w:rPr>
          <w:rFonts w:ascii="Times New Roman" w:hAnsi="Times New Roman" w:cs="Times New Roman"/>
          <w:sz w:val="24"/>
          <w:szCs w:val="24"/>
        </w:rPr>
        <w:t>Email</w:t>
      </w:r>
    </w:p>
    <w:p w:rsidR="0023643F" w:rsidRPr="0023643F" w:rsidRDefault="0023643F" w:rsidP="0023643F">
      <w:pPr>
        <w:pStyle w:val="NoSpacing"/>
        <w:numPr>
          <w:ilvl w:val="0"/>
          <w:numId w:val="6"/>
        </w:numPr>
        <w:rPr>
          <w:rFonts w:ascii="Times New Roman" w:hAnsi="Times New Roman" w:cs="Times New Roman"/>
          <w:sz w:val="24"/>
          <w:szCs w:val="24"/>
        </w:rPr>
      </w:pPr>
      <w:r w:rsidRPr="0023643F">
        <w:rPr>
          <w:rFonts w:ascii="Times New Roman" w:hAnsi="Times New Roman" w:cs="Times New Roman"/>
          <w:sz w:val="24"/>
          <w:szCs w:val="24"/>
        </w:rPr>
        <w:t>Media consumption</w:t>
      </w:r>
    </w:p>
    <w:p w:rsidR="0023643F" w:rsidRPr="0023643F" w:rsidRDefault="0023643F" w:rsidP="0023643F">
      <w:pPr>
        <w:pStyle w:val="NoSpacing"/>
        <w:numPr>
          <w:ilvl w:val="0"/>
          <w:numId w:val="6"/>
        </w:numPr>
        <w:rPr>
          <w:rFonts w:ascii="Times New Roman" w:hAnsi="Times New Roman" w:cs="Times New Roman"/>
          <w:sz w:val="24"/>
          <w:szCs w:val="24"/>
        </w:rPr>
      </w:pPr>
      <w:r w:rsidRPr="0023643F">
        <w:rPr>
          <w:rFonts w:ascii="Times New Roman" w:hAnsi="Times New Roman" w:cs="Times New Roman"/>
          <w:sz w:val="24"/>
          <w:szCs w:val="24"/>
        </w:rPr>
        <w:t>Office “gossip”</w:t>
      </w:r>
    </w:p>
    <w:p w:rsidR="0023643F" w:rsidRPr="0023643F" w:rsidRDefault="0023643F" w:rsidP="0023643F">
      <w:pPr>
        <w:pStyle w:val="NoSpacing"/>
        <w:numPr>
          <w:ilvl w:val="0"/>
          <w:numId w:val="6"/>
        </w:numPr>
        <w:rPr>
          <w:rFonts w:ascii="Times New Roman" w:hAnsi="Times New Roman" w:cs="Times New Roman"/>
          <w:sz w:val="24"/>
          <w:szCs w:val="24"/>
        </w:rPr>
      </w:pPr>
      <w:r w:rsidRPr="0023643F">
        <w:rPr>
          <w:rFonts w:ascii="Times New Roman" w:hAnsi="Times New Roman" w:cs="Times New Roman"/>
          <w:sz w:val="24"/>
          <w:szCs w:val="24"/>
        </w:rPr>
        <w:t>Telephone calls</w:t>
      </w:r>
    </w:p>
    <w:p w:rsidR="0023643F" w:rsidRPr="0023643F" w:rsidRDefault="0023643F" w:rsidP="0023643F">
      <w:pPr>
        <w:pStyle w:val="NoSpacing"/>
        <w:numPr>
          <w:ilvl w:val="0"/>
          <w:numId w:val="6"/>
        </w:numPr>
        <w:rPr>
          <w:rFonts w:ascii="Times New Roman" w:hAnsi="Times New Roman" w:cs="Times New Roman"/>
          <w:sz w:val="24"/>
          <w:szCs w:val="24"/>
        </w:rPr>
      </w:pPr>
      <w:r w:rsidRPr="0023643F">
        <w:rPr>
          <w:rFonts w:ascii="Times New Roman" w:hAnsi="Times New Roman" w:cs="Times New Roman"/>
          <w:sz w:val="24"/>
          <w:szCs w:val="24"/>
        </w:rPr>
        <w:t>Task scheduling</w:t>
      </w:r>
    </w:p>
    <w:p w:rsidR="0023643F" w:rsidRPr="0023643F" w:rsidRDefault="0023643F" w:rsidP="0023643F">
      <w:pPr>
        <w:pStyle w:val="NoSpacing"/>
        <w:numPr>
          <w:ilvl w:val="0"/>
          <w:numId w:val="6"/>
        </w:numPr>
        <w:rPr>
          <w:rFonts w:ascii="Times New Roman" w:hAnsi="Times New Roman" w:cs="Times New Roman"/>
          <w:sz w:val="24"/>
          <w:szCs w:val="24"/>
        </w:rPr>
      </w:pPr>
      <w:r w:rsidRPr="0023643F">
        <w:rPr>
          <w:rFonts w:ascii="Times New Roman" w:hAnsi="Times New Roman" w:cs="Times New Roman"/>
          <w:sz w:val="24"/>
          <w:szCs w:val="24"/>
        </w:rPr>
        <w:t>Commuting</w:t>
      </w:r>
    </w:p>
    <w:p w:rsidR="0023643F" w:rsidRPr="0023643F" w:rsidRDefault="0023643F" w:rsidP="0023643F">
      <w:pPr>
        <w:pStyle w:val="NoSpacing"/>
        <w:numPr>
          <w:ilvl w:val="0"/>
          <w:numId w:val="6"/>
        </w:numPr>
        <w:rPr>
          <w:rFonts w:ascii="Times New Roman" w:hAnsi="Times New Roman" w:cs="Times New Roman"/>
          <w:sz w:val="24"/>
          <w:szCs w:val="24"/>
        </w:rPr>
      </w:pPr>
      <w:r w:rsidRPr="0023643F">
        <w:rPr>
          <w:rFonts w:ascii="Times New Roman" w:hAnsi="Times New Roman" w:cs="Times New Roman"/>
          <w:sz w:val="24"/>
          <w:szCs w:val="24"/>
        </w:rPr>
        <w:t>And much more!</w:t>
      </w:r>
    </w:p>
    <w:p w:rsidR="00B51CEA" w:rsidRDefault="00B51CEA" w:rsidP="0023643F">
      <w:pPr>
        <w:pStyle w:val="NoSpacing"/>
        <w:rPr>
          <w:rFonts w:ascii="Times New Roman" w:hAnsi="Times New Roman" w:cs="Times New Roman"/>
          <w:sz w:val="24"/>
          <w:szCs w:val="24"/>
        </w:rPr>
      </w:pPr>
    </w:p>
    <w:p w:rsidR="0023643F" w:rsidRPr="0023643F" w:rsidRDefault="0023643F" w:rsidP="00075182">
      <w:pPr>
        <w:pStyle w:val="NoSpacing"/>
        <w:jc w:val="both"/>
        <w:rPr>
          <w:rFonts w:ascii="Times New Roman" w:hAnsi="Times New Roman" w:cs="Times New Roman"/>
          <w:sz w:val="24"/>
          <w:szCs w:val="24"/>
        </w:rPr>
      </w:pPr>
      <w:r w:rsidRPr="0023643F">
        <w:rPr>
          <w:rFonts w:ascii="Times New Roman" w:hAnsi="Times New Roman" w:cs="Times New Roman"/>
          <w:sz w:val="24"/>
          <w:szCs w:val="24"/>
        </w:rPr>
        <w:t xml:space="preserve">The premise behind the 80/20 rule is that you should spend the most time, effort and resources on the activities, products and services that will bear the most fruit.  By identifying instances of this rule at play in your </w:t>
      </w:r>
      <w:r w:rsidR="00B51CEA">
        <w:rPr>
          <w:rFonts w:ascii="Times New Roman" w:hAnsi="Times New Roman" w:cs="Times New Roman"/>
          <w:sz w:val="24"/>
          <w:szCs w:val="24"/>
        </w:rPr>
        <w:t>business will</w:t>
      </w:r>
      <w:r w:rsidRPr="0023643F">
        <w:rPr>
          <w:rFonts w:ascii="Times New Roman" w:hAnsi="Times New Roman" w:cs="Times New Roman"/>
          <w:sz w:val="24"/>
          <w:szCs w:val="24"/>
        </w:rPr>
        <w:t xml:space="preserve"> better prepare</w:t>
      </w:r>
      <w:r w:rsidR="00B51CEA">
        <w:rPr>
          <w:rFonts w:ascii="Times New Roman" w:hAnsi="Times New Roman" w:cs="Times New Roman"/>
          <w:sz w:val="24"/>
          <w:szCs w:val="24"/>
        </w:rPr>
        <w:t xml:space="preserve"> you</w:t>
      </w:r>
      <w:r w:rsidRPr="0023643F">
        <w:rPr>
          <w:rFonts w:ascii="Times New Roman" w:hAnsi="Times New Roman" w:cs="Times New Roman"/>
          <w:sz w:val="24"/>
          <w:szCs w:val="24"/>
        </w:rPr>
        <w:t xml:space="preserve"> to eliminate waste and, therefore,</w:t>
      </w:r>
      <w:r w:rsidR="00B51CEA">
        <w:rPr>
          <w:rFonts w:ascii="Times New Roman" w:hAnsi="Times New Roman" w:cs="Times New Roman"/>
          <w:sz w:val="24"/>
          <w:szCs w:val="24"/>
        </w:rPr>
        <w:t xml:space="preserve"> increase efficiency</w:t>
      </w:r>
      <w:r w:rsidRPr="0023643F">
        <w:rPr>
          <w:rFonts w:ascii="Times New Roman" w:hAnsi="Times New Roman" w:cs="Times New Roman"/>
          <w:sz w:val="24"/>
          <w:szCs w:val="24"/>
        </w:rPr>
        <w:t> and profitability in the future.</w:t>
      </w:r>
    </w:p>
    <w:p w:rsidR="00E926CA" w:rsidRDefault="00E926CA">
      <w:pPr>
        <w:rPr>
          <w:rFonts w:ascii="Times New Roman" w:hAnsi="Times New Roman" w:cs="Times New Roman"/>
          <w:sz w:val="24"/>
          <w:szCs w:val="24"/>
        </w:rPr>
      </w:pPr>
    </w:p>
    <w:p w:rsidR="002C4030" w:rsidRDefault="002C4030">
      <w:pPr>
        <w:rPr>
          <w:rFonts w:ascii="Cooper Std Black" w:hAnsi="Cooper Std Black"/>
          <w:sz w:val="36"/>
          <w:szCs w:val="36"/>
        </w:rPr>
      </w:pPr>
      <w:r>
        <w:rPr>
          <w:rFonts w:ascii="Cooper Std Black" w:hAnsi="Cooper Std Black"/>
          <w:sz w:val="36"/>
          <w:szCs w:val="36"/>
        </w:rPr>
        <w:br w:type="page"/>
      </w:r>
    </w:p>
    <w:p w:rsidR="00E926CA" w:rsidRPr="006F2136" w:rsidRDefault="00E926CA" w:rsidP="00E926CA">
      <w:pPr>
        <w:pStyle w:val="NoSpacing"/>
        <w:jc w:val="center"/>
        <w:rPr>
          <w:rFonts w:ascii="Cooper Std Black" w:hAnsi="Cooper Std Black"/>
          <w:sz w:val="36"/>
          <w:szCs w:val="36"/>
        </w:rPr>
      </w:pPr>
      <w:r>
        <w:rPr>
          <w:rFonts w:ascii="Cooper Std Black" w:hAnsi="Cooper Std Black"/>
          <w:sz w:val="36"/>
          <w:szCs w:val="36"/>
        </w:rPr>
        <w:t xml:space="preserve">80 / 20 </w:t>
      </w:r>
      <w:r w:rsidRPr="003C0300">
        <w:rPr>
          <w:rFonts w:ascii="Cooper Std Black" w:hAnsi="Cooper Std Black"/>
          <w:sz w:val="36"/>
          <w:szCs w:val="36"/>
        </w:rPr>
        <w:t xml:space="preserve">Problem Solving </w:t>
      </w:r>
      <w:r>
        <w:rPr>
          <w:rFonts w:ascii="Cooper Std Black" w:hAnsi="Cooper Std Black"/>
          <w:sz w:val="36"/>
          <w:szCs w:val="36"/>
        </w:rPr>
        <w:t>System</w:t>
      </w:r>
    </w:p>
    <w:p w:rsidR="00E926CA" w:rsidRDefault="00E926CA" w:rsidP="00E926CA">
      <w:pPr>
        <w:pStyle w:val="NoSpacing"/>
      </w:pPr>
    </w:p>
    <w:p w:rsidR="00E926CA" w:rsidRPr="00E926CA" w:rsidRDefault="00E926CA" w:rsidP="00E926CA">
      <w:pPr>
        <w:pStyle w:val="NoSpacing"/>
        <w:jc w:val="both"/>
        <w:rPr>
          <w:rFonts w:ascii="Times New Roman" w:hAnsi="Times New Roman" w:cs="Times New Roman"/>
          <w:sz w:val="24"/>
          <w:szCs w:val="24"/>
        </w:rPr>
      </w:pPr>
      <w:r w:rsidRPr="00E926CA">
        <w:rPr>
          <w:rFonts w:ascii="Times New Roman" w:hAnsi="Times New Roman" w:cs="Times New Roman"/>
          <w:sz w:val="24"/>
          <w:szCs w:val="24"/>
        </w:rPr>
        <w:t>Imagine that a supervisor has taken over a failing service center with a host of problems that need resolving. The objective is to increase overall customer satisfaction and, the supervisor decides to score each problem by the number of complaints that the center has received for each one. (In the table below, the second column shows the problem, and the third column shows the underlying causes identified in step 2, and the fourth column shows the number of complaints about each column identified in step 3.)</w:t>
      </w:r>
    </w:p>
    <w:p w:rsidR="00E926CA" w:rsidRDefault="00E926CA" w:rsidP="00E926CA">
      <w:pPr>
        <w:pStyle w:val="NoSpacing"/>
      </w:pPr>
    </w:p>
    <w:p w:rsidR="00E926CA" w:rsidRDefault="00E926CA" w:rsidP="00E926CA">
      <w:pPr>
        <w:pStyle w:val="NoSpacing"/>
        <w:jc w:val="center"/>
        <w:rPr>
          <w:b/>
          <w:sz w:val="28"/>
          <w:szCs w:val="28"/>
        </w:rPr>
      </w:pPr>
      <w:r w:rsidRPr="006457C9">
        <w:rPr>
          <w:b/>
          <w:sz w:val="28"/>
          <w:szCs w:val="28"/>
        </w:rPr>
        <w:t>80 / 20 Problem Solving Framework</w:t>
      </w:r>
    </w:p>
    <w:p w:rsidR="00E926CA" w:rsidRPr="006457C9" w:rsidRDefault="00E926CA" w:rsidP="00E926CA">
      <w:pPr>
        <w:pStyle w:val="NoSpacing"/>
        <w:jc w:val="center"/>
        <w:rPr>
          <w:b/>
          <w:sz w:val="28"/>
          <w:szCs w:val="28"/>
        </w:rPr>
      </w:pPr>
    </w:p>
    <w:p w:rsidR="00E926CA" w:rsidRPr="00E926CA" w:rsidRDefault="00E926CA" w:rsidP="00E926CA">
      <w:pPr>
        <w:pStyle w:val="NoSpacing"/>
        <w:rPr>
          <w:rFonts w:ascii="Times New Roman" w:hAnsi="Times New Roman" w:cs="Times New Roman"/>
          <w:sz w:val="24"/>
          <w:szCs w:val="24"/>
          <w:shd w:val="clear" w:color="auto" w:fill="FFFFFF"/>
        </w:rPr>
      </w:pPr>
      <w:r>
        <w:rPr>
          <w:rFonts w:ascii="Arial" w:eastAsia="Times New Roman" w:hAnsi="Arial" w:cs="Arial"/>
          <w:noProof/>
          <w:color w:val="000000"/>
          <w:sz w:val="20"/>
          <w:szCs w:val="20"/>
        </w:rPr>
        <w:object w:dxaOrig="9685" w:dyaOrig="4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229.5pt" o:ole="">
            <v:imagedata r:id="rId6" o:title=""/>
          </v:shape>
          <o:OLEObject Type="Embed" ProgID="Word.Document.12" ShapeID="_x0000_i1025" DrawAspect="Content" ObjectID="_1458475838" r:id="rId7">
            <o:FieldCodes>\s</o:FieldCodes>
          </o:OLEObject>
        </w:object>
      </w:r>
      <w:r w:rsidRPr="00E926CA">
        <w:rPr>
          <w:rFonts w:ascii="Times New Roman" w:hAnsi="Times New Roman" w:cs="Times New Roman"/>
          <w:sz w:val="24"/>
          <w:szCs w:val="24"/>
          <w:shd w:val="clear" w:color="auto" w:fill="FFFFFF"/>
        </w:rPr>
        <w:t>The supervisor then groups problems together (steps 4 and 5) and scores each group by the number of complaints, and organizes the list as follows:</w:t>
      </w:r>
    </w:p>
    <w:p w:rsidR="00E926CA" w:rsidRPr="00E926CA" w:rsidRDefault="00E926CA" w:rsidP="00E926CA">
      <w:pPr>
        <w:pStyle w:val="NoSpacing"/>
        <w:rPr>
          <w:rFonts w:ascii="Times New Roman" w:hAnsi="Times New Roman" w:cs="Times New Roman"/>
          <w:sz w:val="24"/>
          <w:szCs w:val="24"/>
        </w:rPr>
      </w:pPr>
    </w:p>
    <w:p w:rsidR="00E926CA" w:rsidRPr="00E926CA" w:rsidRDefault="00E926CA" w:rsidP="00E926CA">
      <w:pPr>
        <w:pStyle w:val="NoSpacing"/>
        <w:numPr>
          <w:ilvl w:val="0"/>
          <w:numId w:val="7"/>
        </w:numPr>
        <w:ind w:hanging="540"/>
        <w:rPr>
          <w:rFonts w:ascii="Times New Roman" w:hAnsi="Times New Roman" w:cs="Times New Roman"/>
          <w:sz w:val="24"/>
          <w:szCs w:val="24"/>
        </w:rPr>
      </w:pPr>
      <w:r w:rsidRPr="00E926CA">
        <w:rPr>
          <w:rFonts w:ascii="Times New Roman" w:hAnsi="Times New Roman" w:cs="Times New Roman"/>
          <w:sz w:val="24"/>
          <w:szCs w:val="24"/>
        </w:rPr>
        <w:t>Lack of training (items 5 and 6) – 51 complaints.</w:t>
      </w:r>
    </w:p>
    <w:p w:rsidR="00E926CA" w:rsidRPr="00E926CA" w:rsidRDefault="00E926CA" w:rsidP="00E926CA">
      <w:pPr>
        <w:pStyle w:val="NoSpacing"/>
        <w:numPr>
          <w:ilvl w:val="0"/>
          <w:numId w:val="7"/>
        </w:numPr>
        <w:ind w:hanging="540"/>
        <w:rPr>
          <w:rFonts w:ascii="Times New Roman" w:hAnsi="Times New Roman" w:cs="Times New Roman"/>
          <w:sz w:val="24"/>
          <w:szCs w:val="24"/>
        </w:rPr>
      </w:pPr>
      <w:r w:rsidRPr="00E926CA">
        <w:rPr>
          <w:rFonts w:ascii="Times New Roman" w:hAnsi="Times New Roman" w:cs="Times New Roman"/>
          <w:sz w:val="24"/>
          <w:szCs w:val="24"/>
        </w:rPr>
        <w:t>Too few service center staff (items 1 and 2) – 21 complaints.</w:t>
      </w:r>
    </w:p>
    <w:p w:rsidR="00E926CA" w:rsidRPr="00E926CA" w:rsidRDefault="00E926CA" w:rsidP="00E926CA">
      <w:pPr>
        <w:pStyle w:val="NoSpacing"/>
        <w:numPr>
          <w:ilvl w:val="0"/>
          <w:numId w:val="7"/>
        </w:numPr>
        <w:ind w:hanging="540"/>
        <w:rPr>
          <w:rFonts w:ascii="Times New Roman" w:hAnsi="Times New Roman" w:cs="Times New Roman"/>
          <w:sz w:val="24"/>
          <w:szCs w:val="24"/>
        </w:rPr>
      </w:pPr>
      <w:r w:rsidRPr="00E926CA">
        <w:rPr>
          <w:rFonts w:ascii="Times New Roman" w:hAnsi="Times New Roman" w:cs="Times New Roman"/>
          <w:sz w:val="24"/>
          <w:szCs w:val="24"/>
        </w:rPr>
        <w:t>Poor organization and preparation (items 3 and 4) – 6 complaints.</w:t>
      </w:r>
    </w:p>
    <w:p w:rsidR="00E926CA" w:rsidRPr="00E926CA" w:rsidRDefault="00E926CA" w:rsidP="00E926CA">
      <w:pPr>
        <w:pStyle w:val="NoSpacing"/>
        <w:rPr>
          <w:rFonts w:ascii="Times New Roman" w:hAnsi="Times New Roman" w:cs="Times New Roman"/>
          <w:sz w:val="24"/>
          <w:szCs w:val="24"/>
        </w:rPr>
      </w:pPr>
    </w:p>
    <w:p w:rsidR="00E926CA" w:rsidRPr="00E926CA" w:rsidRDefault="00E926CA" w:rsidP="00E926CA">
      <w:pPr>
        <w:pStyle w:val="NoSpacing"/>
        <w:rPr>
          <w:rFonts w:ascii="Times New Roman" w:hAnsi="Times New Roman" w:cs="Times New Roman"/>
          <w:sz w:val="24"/>
          <w:szCs w:val="24"/>
        </w:rPr>
      </w:pPr>
      <w:r w:rsidRPr="00E926CA">
        <w:rPr>
          <w:rFonts w:ascii="Times New Roman" w:hAnsi="Times New Roman" w:cs="Times New Roman"/>
          <w:sz w:val="24"/>
          <w:szCs w:val="24"/>
        </w:rPr>
        <w:t xml:space="preserve">The supervisor will get the biggest benefits (80% improvement factor) by providing the staff with more training. Once this has been accomplished, it may be worth looking at increasing the number of staff in the call center. However, it is possible that this won't be necessary as the number of complaints may decline, and training would help people to become more productive. </w:t>
      </w:r>
    </w:p>
    <w:p w:rsidR="00E926CA" w:rsidRPr="00E926CA" w:rsidRDefault="00E926CA" w:rsidP="00E926CA">
      <w:pPr>
        <w:pStyle w:val="NoSpacing"/>
        <w:rPr>
          <w:rFonts w:ascii="Times New Roman" w:hAnsi="Times New Roman" w:cs="Times New Roman"/>
          <w:sz w:val="24"/>
          <w:szCs w:val="24"/>
        </w:rPr>
      </w:pPr>
    </w:p>
    <w:p w:rsidR="00E926CA" w:rsidRPr="00E926CA" w:rsidRDefault="00E926CA" w:rsidP="00E926CA">
      <w:pPr>
        <w:pStyle w:val="NoSpacing"/>
        <w:rPr>
          <w:rFonts w:ascii="Times New Roman" w:hAnsi="Times New Roman" w:cs="Times New Roman"/>
          <w:sz w:val="24"/>
          <w:szCs w:val="24"/>
        </w:rPr>
      </w:pPr>
      <w:r w:rsidRPr="00E926CA">
        <w:rPr>
          <w:rFonts w:ascii="Times New Roman" w:hAnsi="Times New Roman" w:cs="Times New Roman"/>
          <w:sz w:val="24"/>
          <w:szCs w:val="24"/>
        </w:rPr>
        <w:t>We found that just six factors explained over 80% of our problem. In fact, we thought that a single one explained 38%! Clearly, starting our analysis with these most important factors would help us benefit quickly and profoundly from our problem-solving process.</w:t>
      </w:r>
    </w:p>
    <w:p w:rsidR="00E926CA" w:rsidRPr="00E926CA" w:rsidRDefault="00E926CA" w:rsidP="00E926CA">
      <w:pPr>
        <w:rPr>
          <w:rFonts w:ascii="Times New Roman" w:eastAsia="SimSun" w:hAnsi="Times New Roman" w:cs="Times New Roman"/>
          <w:b/>
          <w:sz w:val="24"/>
          <w:szCs w:val="24"/>
        </w:rPr>
      </w:pPr>
    </w:p>
    <w:p w:rsidR="00E926CA" w:rsidRPr="00E926CA" w:rsidRDefault="00E926CA" w:rsidP="00E926CA">
      <w:pPr>
        <w:pStyle w:val="NoSpacing"/>
        <w:rPr>
          <w:rFonts w:ascii="Times New Roman" w:hAnsi="Times New Roman" w:cs="Times New Roman"/>
          <w:b/>
          <w:sz w:val="24"/>
          <w:szCs w:val="24"/>
        </w:rPr>
      </w:pPr>
    </w:p>
    <w:p w:rsidR="00E926CA" w:rsidRPr="00E926CA" w:rsidRDefault="00E926CA" w:rsidP="00E926CA">
      <w:pPr>
        <w:pStyle w:val="NoSpacing"/>
        <w:jc w:val="center"/>
        <w:rPr>
          <w:rFonts w:ascii="AR JULIAN" w:hAnsi="AR JULIAN"/>
          <w:b/>
          <w:sz w:val="32"/>
          <w:szCs w:val="32"/>
        </w:rPr>
      </w:pPr>
      <w:r>
        <w:rPr>
          <w:rFonts w:ascii="AR JULIAN" w:hAnsi="AR JULIAN"/>
          <w:b/>
          <w:sz w:val="32"/>
          <w:szCs w:val="32"/>
        </w:rPr>
        <w:t>80/</w:t>
      </w:r>
      <w:r w:rsidRPr="00E926CA">
        <w:rPr>
          <w:rFonts w:ascii="AR JULIAN" w:hAnsi="AR JULIAN"/>
          <w:b/>
          <w:sz w:val="32"/>
          <w:szCs w:val="32"/>
        </w:rPr>
        <w:t>20 Problem Solving Framework</w:t>
      </w:r>
    </w:p>
    <w:p w:rsidR="00E926CA" w:rsidRPr="003C0300" w:rsidRDefault="00E926CA" w:rsidP="00E926CA">
      <w:pPr>
        <w:pStyle w:val="NoSpacing"/>
        <w:jc w:val="center"/>
        <w:rPr>
          <w:rFonts w:ascii="Cooper Std Black" w:hAnsi="Cooper Std Black"/>
          <w:sz w:val="36"/>
          <w:szCs w:val="36"/>
        </w:rPr>
      </w:pPr>
    </w:p>
    <w:bookmarkStart w:id="0" w:name="_GoBack"/>
    <w:p w:rsidR="00E926CA" w:rsidRDefault="00E926CA" w:rsidP="00E926CA">
      <w:r>
        <w:object w:dxaOrig="9586" w:dyaOrig="7345">
          <v:shape id="_x0000_i1026" type="#_x0000_t75" style="width:479.25pt;height:367.5pt" o:ole="">
            <v:imagedata r:id="rId8" o:title=""/>
          </v:shape>
          <o:OLEObject Type="Embed" ProgID="Word.Document.12" ShapeID="_x0000_i1026" DrawAspect="Content" ObjectID="_1458475839" r:id="rId9">
            <o:FieldCodes>\s</o:FieldCodes>
          </o:OLEObject>
        </w:object>
      </w:r>
      <w:bookmarkEnd w:id="0"/>
    </w:p>
    <w:p w:rsidR="0038616D" w:rsidRPr="0023643F" w:rsidRDefault="0038616D" w:rsidP="0023643F">
      <w:pPr>
        <w:pStyle w:val="NoSpacing"/>
        <w:rPr>
          <w:rFonts w:ascii="Times New Roman" w:hAnsi="Times New Roman" w:cs="Times New Roman"/>
          <w:sz w:val="24"/>
          <w:szCs w:val="24"/>
        </w:rPr>
      </w:pPr>
    </w:p>
    <w:sectPr w:rsidR="0038616D" w:rsidRPr="00236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 JULIAN">
    <w:panose1 w:val="02000000000000000000"/>
    <w:charset w:val="00"/>
    <w:family w:val="auto"/>
    <w:pitch w:val="variable"/>
    <w:sig w:usb0="8000002F" w:usb1="0000000A" w:usb2="00000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823"/>
    <w:multiLevelType w:val="hybridMultilevel"/>
    <w:tmpl w:val="8C0C4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37DFA"/>
    <w:multiLevelType w:val="multilevel"/>
    <w:tmpl w:val="8726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381AFD"/>
    <w:multiLevelType w:val="hybridMultilevel"/>
    <w:tmpl w:val="3CC81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17052F"/>
    <w:multiLevelType w:val="multilevel"/>
    <w:tmpl w:val="F710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BC4028"/>
    <w:multiLevelType w:val="hybridMultilevel"/>
    <w:tmpl w:val="49746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23533B"/>
    <w:multiLevelType w:val="hybridMultilevel"/>
    <w:tmpl w:val="74D69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246E72"/>
    <w:multiLevelType w:val="hybridMultilevel"/>
    <w:tmpl w:val="B7ACD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3F"/>
    <w:rsid w:val="00025AEE"/>
    <w:rsid w:val="00075182"/>
    <w:rsid w:val="00171F9B"/>
    <w:rsid w:val="0023643F"/>
    <w:rsid w:val="002C4030"/>
    <w:rsid w:val="0038616D"/>
    <w:rsid w:val="00570A2E"/>
    <w:rsid w:val="006233B7"/>
    <w:rsid w:val="00B51CEA"/>
    <w:rsid w:val="00E13E24"/>
    <w:rsid w:val="00E550CB"/>
    <w:rsid w:val="00E926CA"/>
    <w:rsid w:val="00F6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6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64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4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64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3643F"/>
    <w:rPr>
      <w:color w:val="0000FF"/>
      <w:u w:val="single"/>
    </w:rPr>
  </w:style>
  <w:style w:type="paragraph" w:styleId="NormalWeb">
    <w:name w:val="Normal (Web)"/>
    <w:basedOn w:val="Normal"/>
    <w:uiPriority w:val="99"/>
    <w:semiHidden/>
    <w:unhideWhenUsed/>
    <w:rsid w:val="00236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23643F"/>
  </w:style>
  <w:style w:type="character" w:customStyle="1" w:styleId="apple-converted-space">
    <w:name w:val="apple-converted-space"/>
    <w:basedOn w:val="DefaultParagraphFont"/>
    <w:rsid w:val="0023643F"/>
  </w:style>
  <w:style w:type="paragraph" w:styleId="BalloonText">
    <w:name w:val="Balloon Text"/>
    <w:basedOn w:val="Normal"/>
    <w:link w:val="BalloonTextChar"/>
    <w:uiPriority w:val="99"/>
    <w:semiHidden/>
    <w:unhideWhenUsed/>
    <w:rsid w:val="0023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43F"/>
    <w:rPr>
      <w:rFonts w:ascii="Tahoma" w:hAnsi="Tahoma" w:cs="Tahoma"/>
      <w:sz w:val="16"/>
      <w:szCs w:val="16"/>
    </w:rPr>
  </w:style>
  <w:style w:type="paragraph" w:styleId="NoSpacing">
    <w:name w:val="No Spacing"/>
    <w:uiPriority w:val="1"/>
    <w:qFormat/>
    <w:rsid w:val="0023643F"/>
    <w:pPr>
      <w:spacing w:after="0" w:line="240" w:lineRule="auto"/>
    </w:pPr>
  </w:style>
  <w:style w:type="table" w:styleId="TableGrid">
    <w:name w:val="Table Grid"/>
    <w:basedOn w:val="TableNormal"/>
    <w:uiPriority w:val="59"/>
    <w:rsid w:val="00E926CA"/>
    <w:pPr>
      <w:spacing w:after="0" w:line="240" w:lineRule="auto"/>
    </w:pPr>
    <w:rPr>
      <w:rFonts w:ascii="Times New Roman" w:eastAsia="SimSun" w:hAnsi="Times New Roman" w:cs="Tahom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6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64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4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64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3643F"/>
    <w:rPr>
      <w:color w:val="0000FF"/>
      <w:u w:val="single"/>
    </w:rPr>
  </w:style>
  <w:style w:type="paragraph" w:styleId="NormalWeb">
    <w:name w:val="Normal (Web)"/>
    <w:basedOn w:val="Normal"/>
    <w:uiPriority w:val="99"/>
    <w:semiHidden/>
    <w:unhideWhenUsed/>
    <w:rsid w:val="00236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23643F"/>
  </w:style>
  <w:style w:type="character" w:customStyle="1" w:styleId="apple-converted-space">
    <w:name w:val="apple-converted-space"/>
    <w:basedOn w:val="DefaultParagraphFont"/>
    <w:rsid w:val="0023643F"/>
  </w:style>
  <w:style w:type="paragraph" w:styleId="BalloonText">
    <w:name w:val="Balloon Text"/>
    <w:basedOn w:val="Normal"/>
    <w:link w:val="BalloonTextChar"/>
    <w:uiPriority w:val="99"/>
    <w:semiHidden/>
    <w:unhideWhenUsed/>
    <w:rsid w:val="0023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43F"/>
    <w:rPr>
      <w:rFonts w:ascii="Tahoma" w:hAnsi="Tahoma" w:cs="Tahoma"/>
      <w:sz w:val="16"/>
      <w:szCs w:val="16"/>
    </w:rPr>
  </w:style>
  <w:style w:type="paragraph" w:styleId="NoSpacing">
    <w:name w:val="No Spacing"/>
    <w:uiPriority w:val="1"/>
    <w:qFormat/>
    <w:rsid w:val="0023643F"/>
    <w:pPr>
      <w:spacing w:after="0" w:line="240" w:lineRule="auto"/>
    </w:pPr>
  </w:style>
  <w:style w:type="table" w:styleId="TableGrid">
    <w:name w:val="Table Grid"/>
    <w:basedOn w:val="TableNormal"/>
    <w:uiPriority w:val="59"/>
    <w:rsid w:val="00E926CA"/>
    <w:pPr>
      <w:spacing w:after="0" w:line="240" w:lineRule="auto"/>
    </w:pPr>
    <w:rPr>
      <w:rFonts w:ascii="Times New Roman" w:eastAsia="SimSun" w:hAnsi="Times New Roman" w:cs="Tahom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90739">
      <w:bodyDiv w:val="1"/>
      <w:marLeft w:val="0"/>
      <w:marRight w:val="0"/>
      <w:marTop w:val="0"/>
      <w:marBottom w:val="0"/>
      <w:divBdr>
        <w:top w:val="none" w:sz="0" w:space="0" w:color="auto"/>
        <w:left w:val="none" w:sz="0" w:space="0" w:color="auto"/>
        <w:bottom w:val="none" w:sz="0" w:space="0" w:color="auto"/>
        <w:right w:val="none" w:sz="0" w:space="0" w:color="auto"/>
      </w:divBdr>
      <w:divsChild>
        <w:div w:id="1542280525">
          <w:marLeft w:val="0"/>
          <w:marRight w:val="0"/>
          <w:marTop w:val="0"/>
          <w:marBottom w:val="0"/>
          <w:divBdr>
            <w:top w:val="none" w:sz="0" w:space="0" w:color="auto"/>
            <w:left w:val="none" w:sz="0" w:space="0" w:color="auto"/>
            <w:bottom w:val="none" w:sz="0" w:space="0" w:color="auto"/>
            <w:right w:val="none" w:sz="0" w:space="0" w:color="auto"/>
          </w:divBdr>
        </w:div>
        <w:div w:id="82886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package" Target="embeddings/Microsoft_Word_Document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Godfrey Holder</dc:creator>
  <cp:lastModifiedBy>Godfrey Holder</cp:lastModifiedBy>
  <cp:revision>5</cp:revision>
  <cp:lastPrinted>2013-07-05T03:52:00Z</cp:lastPrinted>
  <dcterms:created xsi:type="dcterms:W3CDTF">2013-07-05T03:40:00Z</dcterms:created>
  <dcterms:modified xsi:type="dcterms:W3CDTF">2014-04-08T19:24:00Z</dcterms:modified>
</cp:coreProperties>
</file>